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>立遗嘱人基本信息表</w:t>
      </w:r>
    </w:p>
    <w:tbl>
      <w:tblPr>
        <w:tblStyle w:val="3"/>
        <w:tblW w:w="10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23"/>
        <w:gridCol w:w="1020"/>
        <w:gridCol w:w="705"/>
        <w:gridCol w:w="2040"/>
        <w:gridCol w:w="1035"/>
        <w:gridCol w:w="2805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4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国籍</w:t>
            </w: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现详细住址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2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2" w:hRule="atLeast"/>
          <w:jc w:val="center"/>
        </w:trPr>
        <w:tc>
          <w:tcPr>
            <w:tcW w:w="92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遗产处分财产情况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不动产坐落（可附表）</w:t>
            </w:r>
          </w:p>
        </w:tc>
        <w:tc>
          <w:tcPr>
            <w:tcW w:w="7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2" w:hRule="atLeast"/>
          <w:jc w:val="center"/>
        </w:trPr>
        <w:tc>
          <w:tcPr>
            <w:tcW w:w="923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动产名称  （可附表）</w:t>
            </w:r>
          </w:p>
        </w:tc>
        <w:tc>
          <w:tcPr>
            <w:tcW w:w="7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87" w:hRule="atLeast"/>
          <w:jc w:val="center"/>
        </w:trPr>
        <w:tc>
          <w:tcPr>
            <w:tcW w:w="923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是否与人共有：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否   是否抵押：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否  是否被查封、扣押：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是否曾以遗嘱或遗赠抚养协议等方式处分过：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4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90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已婚（配偶姓名：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) 是否原配：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未婚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离异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丧偶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93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主要家庭成员情况</w:t>
            </w:r>
          </w:p>
        </w:tc>
        <w:tc>
          <w:tcPr>
            <w:tcW w:w="90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子女人数：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人       子女姓名：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父母情况：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全部健在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双亡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父健在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母健在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其他共同生活人员情况（按实际情况填写）：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有无缺乏劳动能力又没有生活来源的继承人：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13" w:hRule="atLeast"/>
          <w:jc w:val="center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提供证明材料</w:t>
            </w:r>
          </w:p>
        </w:tc>
        <w:tc>
          <w:tcPr>
            <w:tcW w:w="90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身份证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护照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通行证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户口簿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结婚证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离婚证/离婚协议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民事调解书/判决书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无婚姻登记记录证明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医疗诊断证明书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死亡证明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公安机关证明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股权证明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机动车车辆登记证明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房屋所有权证/国有土地使用证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其他财产的产权证明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其他证明材料：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1" w:hRule="atLeast"/>
          <w:jc w:val="center"/>
        </w:trPr>
        <w:tc>
          <w:tcPr>
            <w:tcW w:w="1001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填写人：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日期：</w:t>
            </w:r>
          </w:p>
        </w:tc>
      </w:tr>
    </w:tbl>
    <w:p>
      <w:pPr>
        <w:jc w:val="both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72ADD"/>
    <w:rsid w:val="1DAC0605"/>
    <w:rsid w:val="49972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2021-04-15T06:20:00Z</dcterms:created>
  <dc:creator>张芬</dc:creator>
  <cp:lastModifiedBy>张芬</cp:lastModifiedBy>
  <dcterms:modified xsi:type="dcterms:W3CDTF">2021-04-15T06:50:44Z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8FDA93BA7F3B43AE901FA47367C6578A</vt:lpwstr>
  </property>
</Properties>
</file>